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A412B" w14:textId="233BA126" w:rsidR="003661A5" w:rsidRDefault="003661A5">
      <w:pPr>
        <w:jc w:val="center"/>
        <w:rPr>
          <w:b/>
          <w:bCs/>
          <w:sz w:val="22"/>
          <w:szCs w:val="22"/>
        </w:rPr>
      </w:pPr>
      <w:r>
        <w:rPr>
          <w:b/>
          <w:bCs/>
          <w:sz w:val="28"/>
          <w:szCs w:val="28"/>
        </w:rPr>
        <w:t>THE BOARD MEMBER</w:t>
      </w:r>
      <w:r w:rsidR="008175EC">
        <w:rPr>
          <w:b/>
          <w:bCs/>
          <w:sz w:val="28"/>
          <w:szCs w:val="28"/>
        </w:rPr>
        <w:t>’</w:t>
      </w:r>
      <w:r>
        <w:rPr>
          <w:b/>
          <w:bCs/>
          <w:sz w:val="28"/>
          <w:szCs w:val="28"/>
        </w:rPr>
        <w:t>S CREED</w:t>
      </w:r>
    </w:p>
    <w:p w14:paraId="6012D62D" w14:textId="77777777" w:rsidR="003661A5" w:rsidRDefault="003661A5">
      <w:pPr>
        <w:jc w:val="both"/>
        <w:rPr>
          <w:b/>
          <w:bCs/>
        </w:rPr>
      </w:pPr>
    </w:p>
    <w:p w14:paraId="4DAF6818" w14:textId="77777777" w:rsidR="003661A5" w:rsidRDefault="003661A5">
      <w:pPr>
        <w:jc w:val="both"/>
      </w:pPr>
    </w:p>
    <w:p w14:paraId="5D394233" w14:textId="77777777" w:rsidR="003661A5" w:rsidRDefault="003661A5">
      <w:pPr>
        <w:jc w:val="both"/>
      </w:pPr>
    </w:p>
    <w:p w14:paraId="78AD846D" w14:textId="77777777" w:rsidR="003661A5" w:rsidRDefault="003661A5">
      <w:pPr>
        <w:jc w:val="both"/>
      </w:pPr>
    </w:p>
    <w:p w14:paraId="33BE4B00" w14:textId="77777777" w:rsidR="003661A5" w:rsidRDefault="003661A5">
      <w:pPr>
        <w:spacing w:after="143" w:line="360" w:lineRule="auto"/>
      </w:pPr>
      <w:r>
        <w:rPr>
          <w:b/>
          <w:bCs/>
        </w:rPr>
        <w:t>As an individual member of the board, I will:</w:t>
      </w:r>
    </w:p>
    <w:p w14:paraId="26500D27" w14:textId="41A1F5E9" w:rsidR="003661A5" w:rsidRDefault="003661A5" w:rsidP="008175EC">
      <w:pPr>
        <w:pStyle w:val="a"/>
        <w:numPr>
          <w:ilvl w:val="0"/>
          <w:numId w:val="1"/>
        </w:numPr>
        <w:tabs>
          <w:tab w:val="left" w:pos="-1065"/>
          <w:tab w:val="left" w:pos="-720"/>
          <w:tab w:val="left" w:pos="0"/>
          <w:tab w:val="left" w:pos="270"/>
          <w:tab w:val="left" w:pos="1440"/>
        </w:tabs>
        <w:spacing w:after="95"/>
      </w:pPr>
      <w:r>
        <w:t>recognize the integrity of my fellow board members and the merit of their work.</w:t>
      </w:r>
    </w:p>
    <w:p w14:paraId="681555F3" w14:textId="7D63D3F1" w:rsidR="003661A5" w:rsidRDefault="003661A5" w:rsidP="008175EC">
      <w:pPr>
        <w:pStyle w:val="a"/>
        <w:numPr>
          <w:ilvl w:val="0"/>
          <w:numId w:val="1"/>
        </w:numPr>
        <w:tabs>
          <w:tab w:val="left" w:pos="-1065"/>
          <w:tab w:val="left" w:pos="-720"/>
          <w:tab w:val="left" w:pos="0"/>
          <w:tab w:val="left" w:pos="270"/>
          <w:tab w:val="left" w:pos="1440"/>
        </w:tabs>
        <w:spacing w:after="95"/>
      </w:pPr>
      <w:r>
        <w:t>be motivated only by a desire to serve the people of my community.</w:t>
      </w:r>
    </w:p>
    <w:p w14:paraId="158F41BE" w14:textId="07B9211A" w:rsidR="003661A5" w:rsidRDefault="003661A5" w:rsidP="008175EC">
      <w:pPr>
        <w:pStyle w:val="a"/>
        <w:numPr>
          <w:ilvl w:val="0"/>
          <w:numId w:val="1"/>
        </w:numPr>
        <w:tabs>
          <w:tab w:val="left" w:pos="-1065"/>
          <w:tab w:val="left" w:pos="-720"/>
          <w:tab w:val="left" w:pos="0"/>
          <w:tab w:val="left" w:pos="270"/>
          <w:tab w:val="left" w:pos="1440"/>
        </w:tabs>
        <w:spacing w:after="95"/>
      </w:pPr>
      <w:r>
        <w:t>recognize that it is my responsibility, together with that of my fellow board members, to see that</w:t>
      </w:r>
      <w:r w:rsidR="008175EC">
        <w:t xml:space="preserve"> </w:t>
      </w:r>
      <w:r>
        <w:t xml:space="preserve">agency services are properly run </w:t>
      </w:r>
      <w:r w:rsidR="00C41E26">
        <w:t>&amp;</w:t>
      </w:r>
      <w:r>
        <w:t xml:space="preserve"> not to run them myself.</w:t>
      </w:r>
    </w:p>
    <w:p w14:paraId="33D9D02B" w14:textId="660AEFBC" w:rsidR="003661A5" w:rsidRDefault="003661A5" w:rsidP="008175EC">
      <w:pPr>
        <w:pStyle w:val="a"/>
        <w:numPr>
          <w:ilvl w:val="0"/>
          <w:numId w:val="1"/>
        </w:numPr>
        <w:tabs>
          <w:tab w:val="left" w:pos="-1065"/>
          <w:tab w:val="left" w:pos="-720"/>
          <w:tab w:val="left" w:pos="0"/>
          <w:tab w:val="left" w:pos="270"/>
          <w:tab w:val="left" w:pos="1440"/>
        </w:tabs>
        <w:spacing w:after="95"/>
      </w:pPr>
      <w:r>
        <w:t xml:space="preserve">work with the executive of the agency </w:t>
      </w:r>
      <w:r w:rsidR="00C41E26">
        <w:t>&amp;</w:t>
      </w:r>
      <w:r>
        <w:t xml:space="preserve"> </w:t>
      </w:r>
      <w:r w:rsidR="00C41E26">
        <w:t>NOT</w:t>
      </w:r>
      <w:r>
        <w:t xml:space="preserve"> over or around </w:t>
      </w:r>
      <w:r w:rsidR="006F5972">
        <w:t>the director</w:t>
      </w:r>
      <w:r>
        <w:t>.</w:t>
      </w:r>
    </w:p>
    <w:p w14:paraId="4613D9A9" w14:textId="4D284E1A" w:rsidR="003661A5" w:rsidRDefault="003661A5" w:rsidP="008175EC">
      <w:pPr>
        <w:pStyle w:val="a"/>
        <w:numPr>
          <w:ilvl w:val="0"/>
          <w:numId w:val="1"/>
        </w:numPr>
        <w:tabs>
          <w:tab w:val="left" w:pos="-1065"/>
          <w:tab w:val="left" w:pos="-720"/>
          <w:tab w:val="left" w:pos="0"/>
          <w:tab w:val="left" w:pos="270"/>
          <w:tab w:val="left" w:pos="1440"/>
        </w:tabs>
        <w:spacing w:after="95"/>
      </w:pPr>
      <w:r>
        <w:t>conduct board business only in board meetings legally called.</w:t>
      </w:r>
    </w:p>
    <w:p w14:paraId="029212A6" w14:textId="1E4914E9" w:rsidR="003661A5" w:rsidRDefault="003661A5" w:rsidP="008175EC">
      <w:pPr>
        <w:pStyle w:val="a"/>
        <w:numPr>
          <w:ilvl w:val="0"/>
          <w:numId w:val="1"/>
        </w:numPr>
        <w:tabs>
          <w:tab w:val="left" w:pos="-1065"/>
          <w:tab w:val="left" w:pos="-720"/>
          <w:tab w:val="left" w:pos="0"/>
          <w:tab w:val="left" w:pos="270"/>
          <w:tab w:val="left" w:pos="1440"/>
        </w:tabs>
        <w:spacing w:after="95"/>
      </w:pPr>
      <w:r>
        <w:t>remain politically non-partisan on park, recreation and conservation issues.</w:t>
      </w:r>
    </w:p>
    <w:p w14:paraId="531F300A" w14:textId="77777777" w:rsidR="003661A5" w:rsidRDefault="003661A5">
      <w:pPr>
        <w:tabs>
          <w:tab w:val="left" w:pos="-1065"/>
          <w:tab w:val="left" w:pos="-720"/>
          <w:tab w:val="left" w:pos="0"/>
          <w:tab w:val="left" w:pos="270"/>
          <w:tab w:val="left" w:pos="1440"/>
        </w:tabs>
        <w:spacing w:after="95"/>
      </w:pPr>
    </w:p>
    <w:p w14:paraId="6E82DA2E" w14:textId="77777777" w:rsidR="003661A5" w:rsidRDefault="003661A5">
      <w:pPr>
        <w:tabs>
          <w:tab w:val="left" w:pos="-1065"/>
          <w:tab w:val="left" w:pos="-720"/>
          <w:tab w:val="left" w:pos="0"/>
          <w:tab w:val="left" w:pos="270"/>
          <w:tab w:val="left" w:pos="1440"/>
        </w:tabs>
        <w:spacing w:after="143" w:line="360" w:lineRule="auto"/>
      </w:pPr>
      <w:r>
        <w:rPr>
          <w:b/>
          <w:bCs/>
        </w:rPr>
        <w:t>In performing my proper functions as a board member, I will:</w:t>
      </w:r>
    </w:p>
    <w:p w14:paraId="2CF8FBCA" w14:textId="6E1FE2C0" w:rsidR="003661A5" w:rsidRDefault="003661A5" w:rsidP="008175EC">
      <w:pPr>
        <w:pStyle w:val="a"/>
        <w:numPr>
          <w:ilvl w:val="0"/>
          <w:numId w:val="2"/>
        </w:numPr>
        <w:tabs>
          <w:tab w:val="left" w:pos="-1065"/>
          <w:tab w:val="left" w:pos="-720"/>
          <w:tab w:val="left" w:pos="0"/>
          <w:tab w:val="left" w:pos="270"/>
          <w:tab w:val="left" w:pos="1440"/>
        </w:tabs>
        <w:spacing w:after="95"/>
      </w:pPr>
      <w:r>
        <w:t>deal in terms of general agency policies.</w:t>
      </w:r>
    </w:p>
    <w:p w14:paraId="66E04F92" w14:textId="584AC1AE" w:rsidR="003661A5" w:rsidRDefault="003661A5" w:rsidP="008175EC">
      <w:pPr>
        <w:pStyle w:val="a"/>
        <w:numPr>
          <w:ilvl w:val="0"/>
          <w:numId w:val="2"/>
        </w:numPr>
        <w:tabs>
          <w:tab w:val="left" w:pos="-1065"/>
          <w:tab w:val="left" w:pos="-720"/>
          <w:tab w:val="left" w:pos="0"/>
          <w:tab w:val="left" w:pos="270"/>
          <w:tab w:val="left" w:pos="1440"/>
        </w:tabs>
        <w:spacing w:after="95"/>
      </w:pPr>
      <w:r>
        <w:t>function, in meeting the legal responsibility that is mine, as a part of a legislative, policy forming body, not as an administrative officer.</w:t>
      </w:r>
    </w:p>
    <w:p w14:paraId="4659700D" w14:textId="77777777" w:rsidR="003661A5" w:rsidRDefault="003661A5">
      <w:pPr>
        <w:tabs>
          <w:tab w:val="left" w:pos="-1065"/>
          <w:tab w:val="left" w:pos="-720"/>
          <w:tab w:val="left" w:pos="0"/>
          <w:tab w:val="left" w:pos="270"/>
          <w:tab w:val="left" w:pos="1440"/>
        </w:tabs>
        <w:spacing w:after="95"/>
      </w:pPr>
    </w:p>
    <w:p w14:paraId="702C7EA8" w14:textId="77777777" w:rsidR="003661A5" w:rsidRDefault="003661A5">
      <w:pPr>
        <w:tabs>
          <w:tab w:val="left" w:pos="-1065"/>
          <w:tab w:val="left" w:pos="-720"/>
          <w:tab w:val="left" w:pos="0"/>
          <w:tab w:val="left" w:pos="270"/>
          <w:tab w:val="left" w:pos="1440"/>
        </w:tabs>
        <w:spacing w:after="143" w:line="360" w:lineRule="auto"/>
      </w:pPr>
      <w:r>
        <w:rPr>
          <w:b/>
          <w:bCs/>
        </w:rPr>
        <w:t>In maintaining desirable relations with other members of the board, I will:</w:t>
      </w:r>
    </w:p>
    <w:p w14:paraId="7603EE5C" w14:textId="083BBB11" w:rsidR="003661A5" w:rsidRDefault="003661A5" w:rsidP="008175EC">
      <w:pPr>
        <w:pStyle w:val="a"/>
        <w:numPr>
          <w:ilvl w:val="0"/>
          <w:numId w:val="3"/>
        </w:numPr>
        <w:tabs>
          <w:tab w:val="left" w:pos="-1065"/>
          <w:tab w:val="left" w:pos="-720"/>
          <w:tab w:val="left" w:pos="0"/>
          <w:tab w:val="left" w:pos="270"/>
          <w:tab w:val="left" w:pos="1440"/>
        </w:tabs>
        <w:spacing w:after="95"/>
      </w:pPr>
      <w:r>
        <w:t>respect the opinions and decisions of fellow board members.</w:t>
      </w:r>
    </w:p>
    <w:p w14:paraId="0FDC3F07" w14:textId="76842B94" w:rsidR="003661A5" w:rsidRDefault="003661A5" w:rsidP="008175EC">
      <w:pPr>
        <w:pStyle w:val="a"/>
        <w:numPr>
          <w:ilvl w:val="0"/>
          <w:numId w:val="3"/>
        </w:numPr>
        <w:tabs>
          <w:tab w:val="left" w:pos="-1065"/>
          <w:tab w:val="left" w:pos="-720"/>
          <w:tab w:val="left" w:pos="0"/>
          <w:tab w:val="left" w:pos="270"/>
          <w:tab w:val="left" w:pos="1440"/>
        </w:tabs>
        <w:spacing w:after="95"/>
      </w:pPr>
      <w:r>
        <w:t>recognize that authority rests with the board as a whole, not as an individual.</w:t>
      </w:r>
    </w:p>
    <w:p w14:paraId="0F6AAFE9" w14:textId="5E7A6C48" w:rsidR="003661A5" w:rsidRDefault="003661A5" w:rsidP="008175EC">
      <w:pPr>
        <w:pStyle w:val="a"/>
        <w:numPr>
          <w:ilvl w:val="0"/>
          <w:numId w:val="3"/>
        </w:numPr>
        <w:tabs>
          <w:tab w:val="left" w:pos="-1065"/>
          <w:tab w:val="left" w:pos="-720"/>
          <w:tab w:val="left" w:pos="0"/>
          <w:tab w:val="left" w:pos="270"/>
          <w:tab w:val="left" w:pos="1440"/>
        </w:tabs>
        <w:spacing w:after="95"/>
      </w:pPr>
      <w:r>
        <w:t xml:space="preserve">make </w:t>
      </w:r>
      <w:r w:rsidR="00C41E26">
        <w:t>NO</w:t>
      </w:r>
      <w:r>
        <w:t xml:space="preserve"> disparaging remarks in or out of meetings about fellow board members.</w:t>
      </w:r>
    </w:p>
    <w:p w14:paraId="0AEB323F" w14:textId="6260838D" w:rsidR="003661A5" w:rsidRDefault="003661A5" w:rsidP="008175EC">
      <w:pPr>
        <w:pStyle w:val="a"/>
        <w:numPr>
          <w:ilvl w:val="0"/>
          <w:numId w:val="3"/>
        </w:numPr>
        <w:tabs>
          <w:tab w:val="left" w:pos="-1065"/>
          <w:tab w:val="left" w:pos="-720"/>
          <w:tab w:val="left" w:pos="0"/>
          <w:tab w:val="left" w:pos="270"/>
          <w:tab w:val="left" w:pos="1440"/>
        </w:tabs>
        <w:spacing w:after="95"/>
      </w:pPr>
      <w:r>
        <w:t>recognize that to promise in advance of a meeting how I will vote on any proposition under consideration is to close my mind and agree not to think through other facts and points of view that may be presented in the meeting.</w:t>
      </w:r>
    </w:p>
    <w:p w14:paraId="7BF361FE" w14:textId="2BA3A46C" w:rsidR="003661A5" w:rsidRDefault="003661A5" w:rsidP="008175EC">
      <w:pPr>
        <w:pStyle w:val="a"/>
        <w:numPr>
          <w:ilvl w:val="0"/>
          <w:numId w:val="3"/>
        </w:numPr>
        <w:tabs>
          <w:tab w:val="left" w:pos="-1065"/>
          <w:tab w:val="left" w:pos="-720"/>
          <w:tab w:val="left" w:pos="0"/>
          <w:tab w:val="left" w:pos="270"/>
          <w:tab w:val="left" w:pos="1440"/>
        </w:tabs>
        <w:spacing w:after="95"/>
      </w:pPr>
      <w:r>
        <w:t>make decisions in board meetings only after all sides of the question have been presented.</w:t>
      </w:r>
    </w:p>
    <w:p w14:paraId="43033593" w14:textId="1DD13F26" w:rsidR="003661A5" w:rsidRDefault="003661A5" w:rsidP="008175EC">
      <w:pPr>
        <w:pStyle w:val="a"/>
        <w:numPr>
          <w:ilvl w:val="0"/>
          <w:numId w:val="3"/>
        </w:numPr>
        <w:tabs>
          <w:tab w:val="left" w:pos="-1065"/>
          <w:tab w:val="left" w:pos="-720"/>
          <w:tab w:val="left" w:pos="0"/>
          <w:tab w:val="left" w:pos="270"/>
          <w:tab w:val="left" w:pos="1440"/>
        </w:tabs>
        <w:spacing w:after="95"/>
      </w:pPr>
      <w:r>
        <w:t xml:space="preserve">consider unethical and will thus avoid </w:t>
      </w:r>
      <w:r w:rsidR="006F5972">
        <w:t>undisclosed</w:t>
      </w:r>
      <w:r>
        <w:t xml:space="preserve"> sessions of board members held without presence of the executive.</w:t>
      </w:r>
    </w:p>
    <w:p w14:paraId="6D2B1C3F" w14:textId="77777777" w:rsidR="003661A5" w:rsidRDefault="003661A5">
      <w:pPr>
        <w:tabs>
          <w:tab w:val="left" w:pos="-1065"/>
          <w:tab w:val="left" w:pos="-720"/>
          <w:tab w:val="left" w:pos="0"/>
          <w:tab w:val="left" w:pos="270"/>
          <w:tab w:val="left" w:pos="1440"/>
        </w:tabs>
        <w:spacing w:after="95"/>
      </w:pPr>
    </w:p>
    <w:p w14:paraId="0637E84C" w14:textId="632E46D5" w:rsidR="006165F6" w:rsidRPr="006165F6" w:rsidRDefault="006165F6" w:rsidP="006165F6">
      <w:pPr>
        <w:sectPr w:rsidR="006165F6" w:rsidRPr="006165F6" w:rsidSect="00F728F8">
          <w:footerReference w:type="default" r:id="rId10"/>
          <w:pgSz w:w="12240" w:h="15840" w:code="1"/>
          <w:pgMar w:top="1440" w:right="1440" w:bottom="720" w:left="1440" w:header="1440" w:footer="720" w:gutter="0"/>
          <w:paperSrc w:first="4" w:other="4"/>
          <w:pgNumType w:start="14"/>
          <w:cols w:space="720"/>
          <w:noEndnote/>
        </w:sectPr>
      </w:pPr>
    </w:p>
    <w:p w14:paraId="29D762AF" w14:textId="77777777" w:rsidR="003661A5" w:rsidRDefault="003661A5">
      <w:pPr>
        <w:tabs>
          <w:tab w:val="left" w:pos="-1065"/>
          <w:tab w:val="left" w:pos="-720"/>
          <w:tab w:val="left" w:pos="0"/>
          <w:tab w:val="left" w:pos="270"/>
          <w:tab w:val="left" w:pos="1440"/>
        </w:tabs>
        <w:spacing w:after="143" w:line="360" w:lineRule="auto"/>
      </w:pPr>
      <w:r>
        <w:rPr>
          <w:b/>
          <w:bCs/>
        </w:rPr>
        <w:t>In meeting my responsibility to my community, I will:</w:t>
      </w:r>
    </w:p>
    <w:p w14:paraId="46F19A75" w14:textId="7BE40743" w:rsidR="003661A5" w:rsidRDefault="003661A5" w:rsidP="005E5BF9">
      <w:pPr>
        <w:pStyle w:val="a"/>
        <w:numPr>
          <w:ilvl w:val="0"/>
          <w:numId w:val="4"/>
        </w:numPr>
        <w:tabs>
          <w:tab w:val="left" w:pos="-1065"/>
          <w:tab w:val="left" w:pos="-720"/>
          <w:tab w:val="left" w:pos="0"/>
          <w:tab w:val="left" w:pos="270"/>
          <w:tab w:val="left" w:pos="1440"/>
        </w:tabs>
        <w:spacing w:after="95"/>
      </w:pPr>
      <w:r>
        <w:t>attempt to appraise fairly both the present and the future park and recreation needs of the community.</w:t>
      </w:r>
    </w:p>
    <w:p w14:paraId="3DBF4DE6" w14:textId="75F791A5" w:rsidR="003661A5" w:rsidRDefault="003661A5" w:rsidP="005E5BF9">
      <w:pPr>
        <w:pStyle w:val="a"/>
        <w:numPr>
          <w:ilvl w:val="0"/>
          <w:numId w:val="4"/>
        </w:numPr>
        <w:tabs>
          <w:tab w:val="left" w:pos="-1065"/>
          <w:tab w:val="left" w:pos="-720"/>
          <w:tab w:val="left" w:pos="0"/>
          <w:tab w:val="left" w:pos="270"/>
          <w:tab w:val="left" w:pos="1440"/>
        </w:tabs>
        <w:spacing w:after="95"/>
      </w:pPr>
      <w:r>
        <w:t>attempt to procure adequate financing and support for our parks and recreation programs, facilities, and services.</w:t>
      </w:r>
    </w:p>
    <w:p w14:paraId="6F1C50C3" w14:textId="359B4DF8" w:rsidR="003661A5" w:rsidRDefault="003661A5" w:rsidP="005E5BF9">
      <w:pPr>
        <w:pStyle w:val="a"/>
        <w:numPr>
          <w:ilvl w:val="0"/>
          <w:numId w:val="4"/>
        </w:numPr>
        <w:tabs>
          <w:tab w:val="left" w:pos="-1065"/>
          <w:tab w:val="left" w:pos="-720"/>
          <w:tab w:val="left" w:pos="0"/>
          <w:tab w:val="left" w:pos="270"/>
          <w:tab w:val="left" w:pos="1440"/>
        </w:tabs>
        <w:spacing w:after="95"/>
      </w:pPr>
      <w:r>
        <w:lastRenderedPageBreak/>
        <w:t>interpret to fellow board members and the chief executive, as best I can, the needs and attitudes of the community.</w:t>
      </w:r>
    </w:p>
    <w:p w14:paraId="2C532B5F" w14:textId="220AF3A5" w:rsidR="003661A5" w:rsidRDefault="003661A5" w:rsidP="005E5BF9">
      <w:pPr>
        <w:pStyle w:val="a"/>
        <w:numPr>
          <w:ilvl w:val="0"/>
          <w:numId w:val="4"/>
        </w:numPr>
        <w:tabs>
          <w:tab w:val="left" w:pos="-1065"/>
          <w:tab w:val="left" w:pos="-720"/>
          <w:tab w:val="left" w:pos="0"/>
          <w:tab w:val="left" w:pos="270"/>
          <w:tab w:val="left" w:pos="1440"/>
        </w:tabs>
        <w:spacing w:after="95"/>
      </w:pPr>
      <w:r>
        <w:t>insist that business transactions of the agency be on an ethical, open, and above-board basis.</w:t>
      </w:r>
    </w:p>
    <w:p w14:paraId="0DB3AFF6" w14:textId="77777777" w:rsidR="003661A5" w:rsidRDefault="003661A5">
      <w:pPr>
        <w:tabs>
          <w:tab w:val="left" w:pos="-1065"/>
          <w:tab w:val="left" w:pos="-720"/>
          <w:tab w:val="left" w:pos="0"/>
          <w:tab w:val="left" w:pos="270"/>
          <w:tab w:val="left" w:pos="1440"/>
        </w:tabs>
        <w:spacing w:after="95"/>
      </w:pPr>
    </w:p>
    <w:p w14:paraId="417218AE" w14:textId="77777777" w:rsidR="003661A5" w:rsidRDefault="003661A5">
      <w:pPr>
        <w:tabs>
          <w:tab w:val="left" w:pos="-1065"/>
          <w:tab w:val="left" w:pos="-720"/>
          <w:tab w:val="left" w:pos="0"/>
          <w:tab w:val="left" w:pos="270"/>
          <w:tab w:val="left" w:pos="1440"/>
        </w:tabs>
        <w:spacing w:after="143" w:line="360" w:lineRule="auto"/>
      </w:pPr>
      <w:r>
        <w:rPr>
          <w:b/>
          <w:bCs/>
        </w:rPr>
        <w:t>In working with the executive, I will:</w:t>
      </w:r>
    </w:p>
    <w:p w14:paraId="51299A69" w14:textId="7A1045F3" w:rsidR="003661A5" w:rsidRDefault="003661A5" w:rsidP="005E5BF9">
      <w:pPr>
        <w:pStyle w:val="a"/>
        <w:numPr>
          <w:ilvl w:val="0"/>
          <w:numId w:val="5"/>
        </w:numPr>
        <w:tabs>
          <w:tab w:val="left" w:pos="-1065"/>
          <w:tab w:val="left" w:pos="-720"/>
          <w:tab w:val="left" w:pos="0"/>
          <w:tab w:val="left" w:pos="270"/>
          <w:tab w:val="left" w:pos="1440"/>
        </w:tabs>
        <w:spacing w:after="95"/>
      </w:pPr>
      <w:r>
        <w:t xml:space="preserve">hold the executive responsible for the administration of the agency and give </w:t>
      </w:r>
      <w:r w:rsidR="00C41E26">
        <w:t>her</w:t>
      </w:r>
      <w:r>
        <w:t xml:space="preserve"> the authority commensurate with </w:t>
      </w:r>
      <w:r w:rsidR="00C41E26">
        <w:t>her</w:t>
      </w:r>
      <w:r>
        <w:t xml:space="preserve"> responsibility.</w:t>
      </w:r>
    </w:p>
    <w:p w14:paraId="441587C2" w14:textId="2A85D86F" w:rsidR="003661A5" w:rsidRDefault="003661A5" w:rsidP="005E5BF9">
      <w:pPr>
        <w:pStyle w:val="a"/>
        <w:numPr>
          <w:ilvl w:val="0"/>
          <w:numId w:val="5"/>
        </w:numPr>
        <w:tabs>
          <w:tab w:val="left" w:pos="-1065"/>
          <w:tab w:val="left" w:pos="-720"/>
          <w:tab w:val="left" w:pos="0"/>
          <w:tab w:val="left" w:pos="270"/>
          <w:tab w:val="left" w:pos="1440"/>
        </w:tabs>
        <w:spacing w:after="95"/>
      </w:pPr>
      <w:r>
        <w:t>expect the agency to be administered by the best trained professional people it is possible to procure.</w:t>
      </w:r>
    </w:p>
    <w:p w14:paraId="0906009C" w14:textId="6BCCEB9E" w:rsidR="003661A5" w:rsidRDefault="003661A5" w:rsidP="005E5BF9">
      <w:pPr>
        <w:pStyle w:val="a"/>
        <w:numPr>
          <w:ilvl w:val="0"/>
          <w:numId w:val="5"/>
        </w:numPr>
        <w:tabs>
          <w:tab w:val="left" w:pos="-1065"/>
          <w:tab w:val="left" w:pos="-720"/>
          <w:tab w:val="left" w:pos="0"/>
          <w:tab w:val="left" w:pos="270"/>
          <w:tab w:val="left" w:pos="1440"/>
        </w:tabs>
        <w:spacing w:after="95"/>
      </w:pPr>
      <w:r>
        <w:t>participate in board decisions only after considering the recommendations of the executive.</w:t>
      </w:r>
    </w:p>
    <w:p w14:paraId="46522010" w14:textId="2F780FAD" w:rsidR="003661A5" w:rsidRDefault="003661A5" w:rsidP="005E5BF9">
      <w:pPr>
        <w:pStyle w:val="a"/>
        <w:numPr>
          <w:ilvl w:val="0"/>
          <w:numId w:val="5"/>
        </w:numPr>
        <w:tabs>
          <w:tab w:val="left" w:pos="-1065"/>
          <w:tab w:val="left" w:pos="-720"/>
          <w:tab w:val="left" w:pos="0"/>
          <w:tab w:val="left" w:pos="270"/>
          <w:tab w:val="left" w:pos="1440"/>
        </w:tabs>
        <w:spacing w:after="95"/>
      </w:pPr>
      <w:r>
        <w:t>expect to spend more time in board meetings on policies, programs, and procedures than on business details.</w:t>
      </w:r>
    </w:p>
    <w:p w14:paraId="57A4D2EA" w14:textId="2BFE1C51" w:rsidR="003661A5" w:rsidRDefault="003661A5" w:rsidP="005E5BF9">
      <w:pPr>
        <w:pStyle w:val="a"/>
        <w:numPr>
          <w:ilvl w:val="0"/>
          <w:numId w:val="5"/>
        </w:numPr>
        <w:tabs>
          <w:tab w:val="left" w:pos="-1065"/>
          <w:tab w:val="left" w:pos="-720"/>
          <w:tab w:val="left" w:pos="0"/>
          <w:tab w:val="left" w:pos="270"/>
          <w:tab w:val="left" w:pos="1440"/>
        </w:tabs>
        <w:spacing w:after="95"/>
      </w:pPr>
      <w:r>
        <w:t>give the executive friendly counsel and advice.</w:t>
      </w:r>
    </w:p>
    <w:p w14:paraId="693C3153" w14:textId="4E91194E" w:rsidR="003661A5" w:rsidRDefault="003661A5" w:rsidP="005E5BF9">
      <w:pPr>
        <w:pStyle w:val="a"/>
        <w:numPr>
          <w:ilvl w:val="0"/>
          <w:numId w:val="5"/>
        </w:numPr>
        <w:tabs>
          <w:tab w:val="left" w:pos="-1065"/>
          <w:tab w:val="left" w:pos="-720"/>
          <w:tab w:val="left" w:pos="0"/>
          <w:tab w:val="left" w:pos="270"/>
          <w:tab w:val="left" w:pos="1440"/>
        </w:tabs>
        <w:spacing w:after="95"/>
      </w:pPr>
      <w:r>
        <w:t>refer all complaints to the chief executive and insist that they be presented in writing to the board as a whole.</w:t>
      </w:r>
    </w:p>
    <w:p w14:paraId="453D2095" w14:textId="2F84A2EC" w:rsidR="003661A5" w:rsidRDefault="003661A5" w:rsidP="005E5BF9">
      <w:pPr>
        <w:pStyle w:val="a"/>
        <w:numPr>
          <w:ilvl w:val="0"/>
          <w:numId w:val="5"/>
        </w:numPr>
        <w:tabs>
          <w:tab w:val="left" w:pos="-1065"/>
          <w:tab w:val="left" w:pos="-720"/>
          <w:tab w:val="left" w:pos="0"/>
          <w:tab w:val="left" w:pos="270"/>
          <w:tab w:val="left" w:pos="1440"/>
        </w:tabs>
        <w:spacing w:after="95"/>
      </w:pPr>
      <w:r>
        <w:t>present any personal criticisms of employees to the chief executive and not to the employee.</w:t>
      </w:r>
    </w:p>
    <w:p w14:paraId="5517CF64" w14:textId="0E6B0C8E" w:rsidR="003661A5" w:rsidRDefault="003661A5" w:rsidP="005E5BF9">
      <w:pPr>
        <w:pStyle w:val="a"/>
        <w:numPr>
          <w:ilvl w:val="0"/>
          <w:numId w:val="5"/>
        </w:numPr>
        <w:tabs>
          <w:tab w:val="left" w:pos="-1065"/>
          <w:tab w:val="left" w:pos="-720"/>
          <w:tab w:val="left" w:pos="0"/>
          <w:tab w:val="left" w:pos="270"/>
          <w:tab w:val="left" w:pos="1440"/>
        </w:tabs>
        <w:spacing w:after="95"/>
      </w:pPr>
      <w:r>
        <w:t>refer all employee complaints to the executive.</w:t>
      </w:r>
    </w:p>
    <w:p w14:paraId="0D7C1250" w14:textId="3BCD6EBD" w:rsidR="003661A5" w:rsidRDefault="003661A5" w:rsidP="005E5BF9">
      <w:pPr>
        <w:pStyle w:val="a"/>
        <w:numPr>
          <w:ilvl w:val="0"/>
          <w:numId w:val="5"/>
        </w:numPr>
        <w:tabs>
          <w:tab w:val="left" w:pos="-1065"/>
          <w:tab w:val="left" w:pos="-720"/>
          <w:tab w:val="left" w:pos="0"/>
          <w:tab w:val="left" w:pos="270"/>
          <w:tab w:val="left" w:pos="1440"/>
        </w:tabs>
        <w:spacing w:after="95"/>
      </w:pPr>
      <w:r>
        <w:t>provide adequate safeguards around the executive and other personnel so they may perform the proper functions of parks and recreation services on a professional basis.</w:t>
      </w:r>
    </w:p>
    <w:p w14:paraId="6BD73883" w14:textId="77777777" w:rsidR="003661A5" w:rsidRDefault="003661A5">
      <w:pPr>
        <w:tabs>
          <w:tab w:val="left" w:pos="-1065"/>
          <w:tab w:val="left" w:pos="-720"/>
          <w:tab w:val="left" w:pos="0"/>
          <w:tab w:val="left" w:pos="270"/>
          <w:tab w:val="left" w:pos="1440"/>
        </w:tabs>
        <w:spacing w:after="87"/>
        <w:jc w:val="both"/>
        <w:rPr>
          <w:sz w:val="22"/>
          <w:szCs w:val="22"/>
        </w:rPr>
      </w:pPr>
    </w:p>
    <w:sectPr w:rsidR="003661A5" w:rsidSect="00F728F8">
      <w:type w:val="continuous"/>
      <w:pgSz w:w="12240" w:h="15840" w:code="1"/>
      <w:pgMar w:top="1440" w:right="1440" w:bottom="720" w:left="1440" w:header="1440" w:footer="720" w:gutter="0"/>
      <w:paperSrc w:first="4" w:other="4"/>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6A831" w14:textId="77777777" w:rsidR="00C56582" w:rsidRDefault="00C56582" w:rsidP="003661A5">
      <w:r>
        <w:separator/>
      </w:r>
    </w:p>
  </w:endnote>
  <w:endnote w:type="continuationSeparator" w:id="0">
    <w:p w14:paraId="60CF8E3D" w14:textId="77777777" w:rsidR="00C56582" w:rsidRDefault="00C56582" w:rsidP="00366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7D8FA" w14:textId="77777777" w:rsidR="003661A5" w:rsidRDefault="003661A5">
    <w:pPr>
      <w:spacing w:line="240" w:lineRule="exact"/>
    </w:pPr>
  </w:p>
  <w:p w14:paraId="06E169A3" w14:textId="77777777" w:rsidR="003661A5" w:rsidRDefault="003661A5">
    <w:pP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47EF6" w14:textId="77777777" w:rsidR="00C56582" w:rsidRDefault="00C56582" w:rsidP="003661A5">
      <w:r>
        <w:separator/>
      </w:r>
    </w:p>
  </w:footnote>
  <w:footnote w:type="continuationSeparator" w:id="0">
    <w:p w14:paraId="50491961" w14:textId="77777777" w:rsidR="00C56582" w:rsidRDefault="00C56582" w:rsidP="003661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12467"/>
    <w:multiLevelType w:val="hybridMultilevel"/>
    <w:tmpl w:val="54083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6B45B3"/>
    <w:multiLevelType w:val="hybridMultilevel"/>
    <w:tmpl w:val="65200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0A2944"/>
    <w:multiLevelType w:val="hybridMultilevel"/>
    <w:tmpl w:val="AB963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F443E4"/>
    <w:multiLevelType w:val="hybridMultilevel"/>
    <w:tmpl w:val="9D1A7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1D472E"/>
    <w:multiLevelType w:val="hybridMultilevel"/>
    <w:tmpl w:val="032E5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6076241">
    <w:abstractNumId w:val="2"/>
  </w:num>
  <w:num w:numId="2" w16cid:durableId="493297182">
    <w:abstractNumId w:val="3"/>
  </w:num>
  <w:num w:numId="3" w16cid:durableId="278725741">
    <w:abstractNumId w:val="1"/>
  </w:num>
  <w:num w:numId="4" w16cid:durableId="888152450">
    <w:abstractNumId w:val="0"/>
  </w:num>
  <w:num w:numId="5" w16cid:durableId="18475963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1A5"/>
    <w:rsid w:val="00030804"/>
    <w:rsid w:val="001812E4"/>
    <w:rsid w:val="001D4854"/>
    <w:rsid w:val="003661A5"/>
    <w:rsid w:val="005314AF"/>
    <w:rsid w:val="005C2108"/>
    <w:rsid w:val="005E5BF9"/>
    <w:rsid w:val="006165F6"/>
    <w:rsid w:val="006A4E4C"/>
    <w:rsid w:val="006C1D3F"/>
    <w:rsid w:val="006F5972"/>
    <w:rsid w:val="008175EC"/>
    <w:rsid w:val="00C41E26"/>
    <w:rsid w:val="00C56582"/>
    <w:rsid w:val="00ED0850"/>
    <w:rsid w:val="00F4030A"/>
    <w:rsid w:val="00F72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A271D4"/>
  <w14:defaultImageDpi w14:val="0"/>
  <w15:docId w15:val="{8A636712-69BD-432B-8898-201E4FBF9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a">
    <w:name w:val="_"/>
    <w:basedOn w:val="Normal"/>
    <w:uiPriority w:val="99"/>
    <w:pPr>
      <w:ind w:left="270" w:hanging="270"/>
    </w:pPr>
  </w:style>
  <w:style w:type="paragraph" w:styleId="Header">
    <w:name w:val="header"/>
    <w:basedOn w:val="Normal"/>
    <w:link w:val="HeaderChar"/>
    <w:uiPriority w:val="99"/>
    <w:unhideWhenUsed/>
    <w:rsid w:val="00F4030A"/>
    <w:pPr>
      <w:tabs>
        <w:tab w:val="center" w:pos="4680"/>
        <w:tab w:val="right" w:pos="9360"/>
      </w:tabs>
    </w:pPr>
  </w:style>
  <w:style w:type="character" w:customStyle="1" w:styleId="HeaderChar">
    <w:name w:val="Header Char"/>
    <w:basedOn w:val="DefaultParagraphFont"/>
    <w:link w:val="Header"/>
    <w:uiPriority w:val="99"/>
    <w:rsid w:val="00F4030A"/>
    <w:rPr>
      <w:rFonts w:ascii="Times New Roman" w:hAnsi="Times New Roman" w:cs="Times New Roman"/>
      <w:sz w:val="24"/>
      <w:szCs w:val="24"/>
    </w:rPr>
  </w:style>
  <w:style w:type="paragraph" w:styleId="Footer">
    <w:name w:val="footer"/>
    <w:basedOn w:val="Normal"/>
    <w:link w:val="FooterChar"/>
    <w:uiPriority w:val="99"/>
    <w:unhideWhenUsed/>
    <w:rsid w:val="00F4030A"/>
    <w:pPr>
      <w:tabs>
        <w:tab w:val="center" w:pos="4680"/>
        <w:tab w:val="right" w:pos="9360"/>
      </w:tabs>
    </w:pPr>
  </w:style>
  <w:style w:type="character" w:customStyle="1" w:styleId="FooterChar">
    <w:name w:val="Footer Char"/>
    <w:basedOn w:val="DefaultParagraphFont"/>
    <w:link w:val="Footer"/>
    <w:uiPriority w:val="99"/>
    <w:rsid w:val="00F4030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1BC36E85D4F474EB9C48CF7D665965D" ma:contentTypeVersion="6" ma:contentTypeDescription="Create a new document." ma:contentTypeScope="" ma:versionID="feb9e7f6002cb1441bed818e72b18341">
  <xsd:schema xmlns:xsd="http://www.w3.org/2001/XMLSchema" xmlns:xs="http://www.w3.org/2001/XMLSchema" xmlns:p="http://schemas.microsoft.com/office/2006/metadata/properties" xmlns:ns2="cd3cf2f1-f40e-435a-aeec-387256d6b69c" xmlns:ns3="d06ebfb1-f2ed-4a9e-a748-398ced124354" targetNamespace="http://schemas.microsoft.com/office/2006/metadata/properties" ma:root="true" ma:fieldsID="eea1156dea267130f5ebd00a110604b7" ns2:_="" ns3:_="">
    <xsd:import namespace="cd3cf2f1-f40e-435a-aeec-387256d6b69c"/>
    <xsd:import namespace="d06ebfb1-f2ed-4a9e-a748-398ced12435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3cf2f1-f40e-435a-aeec-387256d6b69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6ebfb1-f2ed-4a9e-a748-398ced12435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09A9C2-C61E-47E7-A551-08E6B0E98E5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914C99B-79C5-4B0F-B573-9AD8E9D00F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3cf2f1-f40e-435a-aeec-387256d6b69c"/>
    <ds:schemaRef ds:uri="d06ebfb1-f2ed-4a9e-a748-398ced1243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6E42A7-4876-4008-9572-C04DF1FB46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Catton</dc:creator>
  <cp:keywords/>
  <dc:description/>
  <cp:lastModifiedBy>Regie Byots</cp:lastModifiedBy>
  <cp:revision>3</cp:revision>
  <cp:lastPrinted>2019-05-24T18:15:00Z</cp:lastPrinted>
  <dcterms:created xsi:type="dcterms:W3CDTF">2023-10-04T11:26:00Z</dcterms:created>
  <dcterms:modified xsi:type="dcterms:W3CDTF">2023-11-10T13:38:00Z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0x01010071BC36E85D4F474EB9C48CF7D665965D</vt:lpwstr>
  </property>
  <property fmtid="{D5CDD505-2E9C-101B-9397-08002B2CF9AE}" pid="3" name="Order">
    <vt:r8>4280000</vt:r8>
  </property>
</Properties>
</file>